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EC9" w:rsidRPr="00142A46" w:rsidRDefault="00DA6EC9" w:rsidP="00DA6EC9">
      <w:pPr>
        <w:pStyle w:val="a3"/>
        <w:ind w:left="0"/>
        <w:rPr>
          <w:sz w:val="27"/>
          <w:szCs w:val="27"/>
        </w:rPr>
      </w:pPr>
      <w:bookmarkStart w:id="0" w:name="_GoBack"/>
      <w:bookmarkEnd w:id="0"/>
    </w:p>
    <w:p w:rsidR="00DA6EC9" w:rsidRPr="000C2A22" w:rsidRDefault="00DA6EC9" w:rsidP="00DA6EC9">
      <w:pPr>
        <w:pStyle w:val="a3"/>
        <w:ind w:left="0"/>
        <w:jc w:val="center"/>
        <w:rPr>
          <w:sz w:val="26"/>
          <w:szCs w:val="26"/>
        </w:rPr>
      </w:pPr>
      <w:r w:rsidRPr="000C2A22">
        <w:rPr>
          <w:sz w:val="26"/>
          <w:szCs w:val="26"/>
        </w:rPr>
        <w:t xml:space="preserve">Итоговый протокол </w:t>
      </w:r>
    </w:p>
    <w:p w:rsidR="00DA6EC9" w:rsidRPr="000C2A22" w:rsidRDefault="00DA6EC9" w:rsidP="00DA6EC9">
      <w:pPr>
        <w:pStyle w:val="a3"/>
        <w:ind w:left="0"/>
        <w:jc w:val="center"/>
        <w:rPr>
          <w:sz w:val="26"/>
          <w:szCs w:val="26"/>
        </w:rPr>
      </w:pPr>
      <w:r w:rsidRPr="000C2A22">
        <w:rPr>
          <w:sz w:val="26"/>
          <w:szCs w:val="26"/>
        </w:rPr>
        <w:t>общественной комиссии об итогах рейтингового голосования по выбору общественных территорий Павловского муниципального округа Нижегородской области, подлежащих благоустройству в первоочередном порядке в соответствии с муниципальной программой формирования современной городской среды Павловского муниципального округа Нижегородской области</w:t>
      </w:r>
    </w:p>
    <w:p w:rsidR="00DA6EC9" w:rsidRPr="0067187A" w:rsidRDefault="00DA6EC9" w:rsidP="00DA6EC9">
      <w:pPr>
        <w:pStyle w:val="a3"/>
        <w:ind w:left="0"/>
        <w:jc w:val="right"/>
        <w:rPr>
          <w:sz w:val="26"/>
          <w:szCs w:val="26"/>
        </w:rPr>
      </w:pPr>
      <w:r w:rsidRPr="0067187A">
        <w:rPr>
          <w:sz w:val="26"/>
          <w:szCs w:val="26"/>
        </w:rPr>
        <w:t xml:space="preserve">Экземпляр № _____ </w:t>
      </w:r>
    </w:p>
    <w:p w:rsidR="00DA6EC9" w:rsidRDefault="003937FD" w:rsidP="00DA6EC9">
      <w:pPr>
        <w:pStyle w:val="a3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«____» ______________ 2026</w:t>
      </w:r>
      <w:r w:rsidR="00DA6EC9" w:rsidRPr="0067187A">
        <w:rPr>
          <w:sz w:val="26"/>
          <w:szCs w:val="26"/>
        </w:rPr>
        <w:t xml:space="preserve"> г.</w:t>
      </w:r>
    </w:p>
    <w:p w:rsidR="00DB21DA" w:rsidRPr="0067187A" w:rsidRDefault="00DB21DA" w:rsidP="00DA6EC9">
      <w:pPr>
        <w:pStyle w:val="a3"/>
        <w:ind w:left="0"/>
        <w:jc w:val="right"/>
        <w:rPr>
          <w:sz w:val="26"/>
          <w:szCs w:val="26"/>
        </w:rPr>
      </w:pPr>
    </w:p>
    <w:tbl>
      <w:tblPr>
        <w:tblpPr w:leftFromText="180" w:rightFromText="180" w:vertAnchor="text" w:horzAnchor="margin" w:tblpY="5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510"/>
        <w:gridCol w:w="2245"/>
      </w:tblGrid>
      <w:tr w:rsidR="00DA6EC9" w:rsidRPr="000C2A22" w:rsidTr="00DB21DA">
        <w:trPr>
          <w:trHeight w:val="1268"/>
        </w:trPr>
        <w:tc>
          <w:tcPr>
            <w:tcW w:w="709" w:type="dxa"/>
          </w:tcPr>
          <w:p w:rsidR="00DA6EC9" w:rsidRPr="000C2A22" w:rsidRDefault="00DA6EC9" w:rsidP="00794523">
            <w:pPr>
              <w:pStyle w:val="a3"/>
              <w:ind w:left="0"/>
              <w:rPr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1.</w:t>
            </w:r>
          </w:p>
        </w:tc>
        <w:tc>
          <w:tcPr>
            <w:tcW w:w="6510" w:type="dxa"/>
          </w:tcPr>
          <w:p w:rsidR="00DA6EC9" w:rsidRPr="000C2A22" w:rsidRDefault="00DA6EC9" w:rsidP="00794523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Число граждан, внесенных в списки (цифрами, прописью) голосования на момент окончания голосования (заполняется на основании данных территориальных счетных комиссий)</w:t>
            </w:r>
          </w:p>
        </w:tc>
        <w:tc>
          <w:tcPr>
            <w:tcW w:w="2245" w:type="dxa"/>
          </w:tcPr>
          <w:p w:rsidR="00DA6EC9" w:rsidRPr="000C2A22" w:rsidRDefault="00DA6EC9" w:rsidP="00DA6EC9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0C2A22">
              <w:rPr>
                <w:b/>
                <w:sz w:val="26"/>
                <w:szCs w:val="26"/>
              </w:rPr>
              <w:t>-</w:t>
            </w:r>
          </w:p>
        </w:tc>
      </w:tr>
      <w:tr w:rsidR="00DA6EC9" w:rsidRPr="000C2A22" w:rsidTr="00DA6EC9">
        <w:tc>
          <w:tcPr>
            <w:tcW w:w="709" w:type="dxa"/>
          </w:tcPr>
          <w:p w:rsidR="00DA6EC9" w:rsidRPr="000C2A22" w:rsidRDefault="00DA6EC9" w:rsidP="00794523">
            <w:pPr>
              <w:pStyle w:val="a3"/>
              <w:ind w:left="0"/>
              <w:rPr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2.</w:t>
            </w:r>
          </w:p>
        </w:tc>
        <w:tc>
          <w:tcPr>
            <w:tcW w:w="6510" w:type="dxa"/>
          </w:tcPr>
          <w:p w:rsidR="00DA6EC9" w:rsidRPr="000C2A22" w:rsidRDefault="00DA6EC9" w:rsidP="00794523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 xml:space="preserve">Число опросных листов (цифрами, прописью), полученных территориальной счетной комиссией от граждан по результатам голосования (заполняется на основании данных территориальных счетных комиссий) </w:t>
            </w:r>
          </w:p>
        </w:tc>
        <w:tc>
          <w:tcPr>
            <w:tcW w:w="2245" w:type="dxa"/>
          </w:tcPr>
          <w:p w:rsidR="00DA6EC9" w:rsidRPr="000C2A22" w:rsidRDefault="00DA6EC9" w:rsidP="00DA6EC9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0C2A22">
              <w:rPr>
                <w:b/>
                <w:sz w:val="26"/>
                <w:szCs w:val="26"/>
              </w:rPr>
              <w:t>-</w:t>
            </w:r>
          </w:p>
        </w:tc>
      </w:tr>
      <w:tr w:rsidR="00DA6EC9" w:rsidRPr="000C2A22" w:rsidTr="00DA6EC9">
        <w:tc>
          <w:tcPr>
            <w:tcW w:w="709" w:type="dxa"/>
          </w:tcPr>
          <w:p w:rsidR="00DA6EC9" w:rsidRPr="000C2A22" w:rsidRDefault="00DA6EC9" w:rsidP="00794523">
            <w:pPr>
              <w:pStyle w:val="a3"/>
              <w:ind w:left="0"/>
              <w:rPr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3.</w:t>
            </w:r>
          </w:p>
        </w:tc>
        <w:tc>
          <w:tcPr>
            <w:tcW w:w="6510" w:type="dxa"/>
          </w:tcPr>
          <w:p w:rsidR="00DA6EC9" w:rsidRPr="000C2A22" w:rsidRDefault="00DA6EC9" w:rsidP="00794523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Число недействительных (цифрами, прописью) опросных листов (заполняется на основании данных территориальных счетных комиссий)</w:t>
            </w:r>
          </w:p>
        </w:tc>
        <w:tc>
          <w:tcPr>
            <w:tcW w:w="2245" w:type="dxa"/>
          </w:tcPr>
          <w:p w:rsidR="00DA6EC9" w:rsidRPr="000C2A22" w:rsidRDefault="00DA6EC9" w:rsidP="00DA6EC9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0C2A22">
              <w:rPr>
                <w:b/>
                <w:sz w:val="26"/>
                <w:szCs w:val="26"/>
              </w:rPr>
              <w:t>-</w:t>
            </w:r>
          </w:p>
        </w:tc>
      </w:tr>
      <w:tr w:rsidR="00DA6EC9" w:rsidRPr="000C2A22" w:rsidTr="00DA6EC9">
        <w:tc>
          <w:tcPr>
            <w:tcW w:w="709" w:type="dxa"/>
          </w:tcPr>
          <w:p w:rsidR="00DA6EC9" w:rsidRPr="000C2A22" w:rsidRDefault="00DA6EC9" w:rsidP="00794523">
            <w:pPr>
              <w:pStyle w:val="a3"/>
              <w:ind w:left="0"/>
              <w:rPr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4.</w:t>
            </w:r>
          </w:p>
        </w:tc>
        <w:tc>
          <w:tcPr>
            <w:tcW w:w="6510" w:type="dxa"/>
          </w:tcPr>
          <w:p w:rsidR="00DA6EC9" w:rsidRPr="000C2A22" w:rsidRDefault="00DA6EC9" w:rsidP="00794523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Число действительных (цифрами, прописью) опросных листов (заполняется на основании данных территориальных счетных комиссий)</w:t>
            </w:r>
          </w:p>
        </w:tc>
        <w:tc>
          <w:tcPr>
            <w:tcW w:w="2245" w:type="dxa"/>
          </w:tcPr>
          <w:p w:rsidR="00DA6EC9" w:rsidRPr="000C2A22" w:rsidRDefault="00DA6EC9" w:rsidP="00DA6EC9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0C2A22">
              <w:rPr>
                <w:b/>
                <w:sz w:val="26"/>
                <w:szCs w:val="26"/>
              </w:rPr>
              <w:t>-</w:t>
            </w:r>
          </w:p>
        </w:tc>
      </w:tr>
      <w:tr w:rsidR="00DA6EC9" w:rsidRPr="000C2A22" w:rsidTr="00DA6EC9">
        <w:tc>
          <w:tcPr>
            <w:tcW w:w="709" w:type="dxa"/>
          </w:tcPr>
          <w:p w:rsidR="00DA6EC9" w:rsidRPr="000C2A22" w:rsidRDefault="00DA6EC9" w:rsidP="00794523">
            <w:pPr>
              <w:pStyle w:val="a3"/>
              <w:ind w:left="0"/>
              <w:rPr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5.</w:t>
            </w:r>
          </w:p>
        </w:tc>
        <w:tc>
          <w:tcPr>
            <w:tcW w:w="6510" w:type="dxa"/>
          </w:tcPr>
          <w:p w:rsidR="00DA6EC9" w:rsidRPr="000C2A22" w:rsidRDefault="00DA6EC9" w:rsidP="00794523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Число граждан, принявших участие в рейтинговом голосовании в форме дистанционно</w:t>
            </w:r>
            <w:r w:rsidR="003937FD">
              <w:rPr>
                <w:sz w:val="26"/>
                <w:szCs w:val="26"/>
              </w:rPr>
              <w:t xml:space="preserve">го голосования с использованием </w:t>
            </w:r>
            <w:r w:rsidRPr="000C2A22">
              <w:rPr>
                <w:sz w:val="26"/>
                <w:szCs w:val="26"/>
              </w:rPr>
              <w:t>информационно-телекоммуникационной сети «Интернет»</w:t>
            </w:r>
          </w:p>
        </w:tc>
        <w:tc>
          <w:tcPr>
            <w:tcW w:w="2245" w:type="dxa"/>
          </w:tcPr>
          <w:p w:rsidR="00DA6EC9" w:rsidRPr="000C2A22" w:rsidRDefault="0067187A" w:rsidP="00DA6EC9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0C2A22">
              <w:rPr>
                <w:color w:val="000000"/>
                <w:sz w:val="26"/>
                <w:szCs w:val="26"/>
              </w:rPr>
              <w:t>1</w:t>
            </w:r>
            <w:r w:rsidR="003937FD">
              <w:rPr>
                <w:color w:val="000000"/>
                <w:sz w:val="26"/>
                <w:szCs w:val="26"/>
              </w:rPr>
              <w:t>1 101</w:t>
            </w:r>
          </w:p>
        </w:tc>
      </w:tr>
      <w:tr w:rsidR="00DA6EC9" w:rsidRPr="000C2A22" w:rsidTr="00DA6EC9">
        <w:tc>
          <w:tcPr>
            <w:tcW w:w="709" w:type="dxa"/>
          </w:tcPr>
          <w:p w:rsidR="00DA6EC9" w:rsidRPr="000C2A22" w:rsidRDefault="00DA6EC9" w:rsidP="00794523">
            <w:pPr>
              <w:pStyle w:val="a3"/>
              <w:ind w:left="0"/>
              <w:rPr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6.</w:t>
            </w:r>
          </w:p>
        </w:tc>
        <w:tc>
          <w:tcPr>
            <w:tcW w:w="6510" w:type="dxa"/>
          </w:tcPr>
          <w:p w:rsidR="00DA6EC9" w:rsidRPr="000C2A22" w:rsidRDefault="00DA6EC9" w:rsidP="00794523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Наименование общественных территорий (с разбивкой по количеству голосов, отданных за каждую общественную территорию)</w:t>
            </w:r>
          </w:p>
        </w:tc>
        <w:tc>
          <w:tcPr>
            <w:tcW w:w="2245" w:type="dxa"/>
          </w:tcPr>
          <w:p w:rsidR="00DA6EC9" w:rsidRPr="000C2A22" w:rsidRDefault="00DA6EC9" w:rsidP="00794523">
            <w:pPr>
              <w:pStyle w:val="a3"/>
              <w:ind w:left="0"/>
              <w:rPr>
                <w:b/>
                <w:sz w:val="26"/>
                <w:szCs w:val="26"/>
              </w:rPr>
            </w:pPr>
          </w:p>
        </w:tc>
      </w:tr>
      <w:tr w:rsidR="00DA6EC9" w:rsidRPr="000C2A22" w:rsidTr="00B40AF7">
        <w:tc>
          <w:tcPr>
            <w:tcW w:w="709" w:type="dxa"/>
          </w:tcPr>
          <w:p w:rsidR="00DA6EC9" w:rsidRPr="000C2A22" w:rsidRDefault="00DA6EC9" w:rsidP="00794523">
            <w:pPr>
              <w:pStyle w:val="a3"/>
              <w:ind w:left="0"/>
              <w:rPr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6.1.</w:t>
            </w:r>
          </w:p>
        </w:tc>
        <w:tc>
          <w:tcPr>
            <w:tcW w:w="6510" w:type="dxa"/>
            <w:vAlign w:val="bottom"/>
          </w:tcPr>
          <w:p w:rsidR="00DA6EC9" w:rsidRPr="000C2A22" w:rsidRDefault="00DB2061" w:rsidP="003937FD">
            <w:pPr>
              <w:rPr>
                <w:color w:val="000000"/>
                <w:sz w:val="26"/>
                <w:szCs w:val="26"/>
              </w:rPr>
            </w:pPr>
            <w:r w:rsidRPr="000C2A22">
              <w:rPr>
                <w:color w:val="000000"/>
                <w:sz w:val="26"/>
                <w:szCs w:val="26"/>
              </w:rPr>
              <w:t xml:space="preserve">г. Павлово, ул. Аллея Ильича (парк «Рябиновая роща») </w:t>
            </w:r>
          </w:p>
        </w:tc>
        <w:tc>
          <w:tcPr>
            <w:tcW w:w="2245" w:type="dxa"/>
            <w:vAlign w:val="bottom"/>
          </w:tcPr>
          <w:p w:rsidR="00DA6EC9" w:rsidRPr="000C2A22" w:rsidRDefault="003937FD" w:rsidP="0079452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7 138</w:t>
            </w:r>
          </w:p>
        </w:tc>
      </w:tr>
      <w:tr w:rsidR="00DA6EC9" w:rsidRPr="000C2A22" w:rsidTr="00B40AF7">
        <w:tc>
          <w:tcPr>
            <w:tcW w:w="709" w:type="dxa"/>
          </w:tcPr>
          <w:p w:rsidR="00DA6EC9" w:rsidRPr="000C2A22" w:rsidRDefault="00DA6EC9" w:rsidP="00794523">
            <w:pPr>
              <w:pStyle w:val="a3"/>
              <w:ind w:left="0"/>
              <w:rPr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6.2.</w:t>
            </w:r>
          </w:p>
        </w:tc>
        <w:tc>
          <w:tcPr>
            <w:tcW w:w="6510" w:type="dxa"/>
            <w:vAlign w:val="bottom"/>
          </w:tcPr>
          <w:p w:rsidR="00DA6EC9" w:rsidRPr="000C2A22" w:rsidRDefault="00DB2061" w:rsidP="00DB2061">
            <w:pPr>
              <w:rPr>
                <w:color w:val="000000"/>
                <w:sz w:val="26"/>
                <w:szCs w:val="26"/>
              </w:rPr>
            </w:pPr>
            <w:r w:rsidRPr="000C2A22">
              <w:rPr>
                <w:color w:val="000000"/>
                <w:sz w:val="26"/>
                <w:szCs w:val="26"/>
              </w:rPr>
              <w:t>г. Павлово, ул. Фаворского (сквер им. Ф.Е. Фаворского)</w:t>
            </w:r>
          </w:p>
        </w:tc>
        <w:tc>
          <w:tcPr>
            <w:tcW w:w="2245" w:type="dxa"/>
            <w:vAlign w:val="bottom"/>
          </w:tcPr>
          <w:p w:rsidR="00DA6EC9" w:rsidRPr="000C2A22" w:rsidRDefault="00DB2061" w:rsidP="00794523">
            <w:pPr>
              <w:jc w:val="center"/>
              <w:rPr>
                <w:color w:val="000000"/>
                <w:sz w:val="26"/>
                <w:szCs w:val="26"/>
              </w:rPr>
            </w:pPr>
            <w:r w:rsidRPr="000C2A22">
              <w:rPr>
                <w:color w:val="000000"/>
                <w:sz w:val="26"/>
                <w:szCs w:val="26"/>
              </w:rPr>
              <w:t>2</w:t>
            </w:r>
            <w:r w:rsidR="003937FD">
              <w:rPr>
                <w:color w:val="000000"/>
                <w:sz w:val="26"/>
                <w:szCs w:val="26"/>
              </w:rPr>
              <w:t xml:space="preserve"> 413</w:t>
            </w:r>
          </w:p>
        </w:tc>
      </w:tr>
      <w:tr w:rsidR="00DA6EC9" w:rsidRPr="000C2A22" w:rsidTr="00B40AF7">
        <w:tc>
          <w:tcPr>
            <w:tcW w:w="709" w:type="dxa"/>
          </w:tcPr>
          <w:p w:rsidR="00DA6EC9" w:rsidRPr="000C2A22" w:rsidRDefault="00DA6EC9" w:rsidP="00794523">
            <w:pPr>
              <w:pStyle w:val="a3"/>
              <w:ind w:left="0"/>
              <w:rPr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6.3.</w:t>
            </w:r>
          </w:p>
        </w:tc>
        <w:tc>
          <w:tcPr>
            <w:tcW w:w="6510" w:type="dxa"/>
            <w:vAlign w:val="bottom"/>
          </w:tcPr>
          <w:p w:rsidR="00DA6EC9" w:rsidRPr="000C2A22" w:rsidRDefault="00DB2061" w:rsidP="003937FD">
            <w:pPr>
              <w:rPr>
                <w:color w:val="000000"/>
                <w:sz w:val="26"/>
                <w:szCs w:val="26"/>
              </w:rPr>
            </w:pPr>
            <w:r w:rsidRPr="000C2A22">
              <w:rPr>
                <w:color w:val="000000"/>
                <w:sz w:val="26"/>
                <w:szCs w:val="26"/>
              </w:rPr>
              <w:t xml:space="preserve">р.п. </w:t>
            </w:r>
            <w:proofErr w:type="spellStart"/>
            <w:r w:rsidRPr="000C2A22">
              <w:rPr>
                <w:color w:val="000000"/>
                <w:sz w:val="26"/>
                <w:szCs w:val="26"/>
              </w:rPr>
              <w:t>Тумботино</w:t>
            </w:r>
            <w:proofErr w:type="spellEnd"/>
            <w:r w:rsidRPr="000C2A22">
              <w:rPr>
                <w:color w:val="000000"/>
                <w:sz w:val="26"/>
                <w:szCs w:val="26"/>
              </w:rPr>
              <w:t xml:space="preserve">, ул. Пролетарская (Площадь около ДК «Заречный») </w:t>
            </w:r>
          </w:p>
        </w:tc>
        <w:tc>
          <w:tcPr>
            <w:tcW w:w="2245" w:type="dxa"/>
            <w:vAlign w:val="bottom"/>
          </w:tcPr>
          <w:p w:rsidR="00DA6EC9" w:rsidRPr="000C2A22" w:rsidRDefault="003937FD" w:rsidP="0079452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764</w:t>
            </w:r>
          </w:p>
        </w:tc>
      </w:tr>
      <w:tr w:rsidR="0067187A" w:rsidRPr="000C2A22" w:rsidTr="003937FD">
        <w:trPr>
          <w:trHeight w:val="348"/>
        </w:trPr>
        <w:tc>
          <w:tcPr>
            <w:tcW w:w="709" w:type="dxa"/>
          </w:tcPr>
          <w:p w:rsidR="0067187A" w:rsidRPr="000C2A22" w:rsidRDefault="0067187A" w:rsidP="00794523">
            <w:pPr>
              <w:pStyle w:val="a3"/>
              <w:ind w:left="0"/>
              <w:rPr>
                <w:sz w:val="26"/>
                <w:szCs w:val="26"/>
              </w:rPr>
            </w:pPr>
            <w:r w:rsidRPr="000C2A22">
              <w:rPr>
                <w:sz w:val="26"/>
                <w:szCs w:val="26"/>
              </w:rPr>
              <w:t>6.4.</w:t>
            </w:r>
          </w:p>
        </w:tc>
        <w:tc>
          <w:tcPr>
            <w:tcW w:w="6510" w:type="dxa"/>
            <w:vAlign w:val="bottom"/>
          </w:tcPr>
          <w:p w:rsidR="0067187A" w:rsidRPr="000C2A22" w:rsidRDefault="003937FD" w:rsidP="00794523">
            <w:pPr>
              <w:rPr>
                <w:color w:val="000000"/>
                <w:sz w:val="26"/>
                <w:szCs w:val="26"/>
              </w:rPr>
            </w:pPr>
            <w:r w:rsidRPr="000C2A22">
              <w:rPr>
                <w:color w:val="000000"/>
                <w:sz w:val="26"/>
                <w:szCs w:val="26"/>
              </w:rPr>
              <w:t>с. Большое Давыдово, стадион</w:t>
            </w:r>
          </w:p>
        </w:tc>
        <w:tc>
          <w:tcPr>
            <w:tcW w:w="2245" w:type="dxa"/>
            <w:vAlign w:val="bottom"/>
          </w:tcPr>
          <w:p w:rsidR="0067187A" w:rsidRPr="000C2A22" w:rsidRDefault="003937FD" w:rsidP="00DB206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521</w:t>
            </w:r>
          </w:p>
        </w:tc>
      </w:tr>
      <w:tr w:rsidR="003937FD" w:rsidRPr="000C2A22" w:rsidTr="00B40AF7">
        <w:tc>
          <w:tcPr>
            <w:tcW w:w="709" w:type="dxa"/>
          </w:tcPr>
          <w:p w:rsidR="003937FD" w:rsidRPr="000C2A22" w:rsidRDefault="003937FD" w:rsidP="00794523">
            <w:pPr>
              <w:pStyle w:val="a3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6.5.</w:t>
            </w:r>
          </w:p>
        </w:tc>
        <w:tc>
          <w:tcPr>
            <w:tcW w:w="6510" w:type="dxa"/>
            <w:vAlign w:val="bottom"/>
          </w:tcPr>
          <w:p w:rsidR="003937FD" w:rsidRPr="000C2A22" w:rsidRDefault="003937FD" w:rsidP="00794523">
            <w:pPr>
              <w:rPr>
                <w:color w:val="000000"/>
                <w:sz w:val="26"/>
                <w:szCs w:val="26"/>
              </w:rPr>
            </w:pPr>
            <w:r w:rsidRPr="000C2A22">
              <w:rPr>
                <w:color w:val="000000"/>
                <w:sz w:val="26"/>
                <w:szCs w:val="26"/>
              </w:rPr>
              <w:t>г. Павлово ул. М.Горького (Сквер у политехнического института)</w:t>
            </w:r>
          </w:p>
        </w:tc>
        <w:tc>
          <w:tcPr>
            <w:tcW w:w="2245" w:type="dxa"/>
            <w:vAlign w:val="bottom"/>
          </w:tcPr>
          <w:p w:rsidR="003937FD" w:rsidRPr="000C2A22" w:rsidRDefault="003937FD" w:rsidP="00DB206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265</w:t>
            </w:r>
          </w:p>
        </w:tc>
      </w:tr>
    </w:tbl>
    <w:p w:rsidR="00DA6EC9" w:rsidRPr="0067187A" w:rsidRDefault="00DA6EC9" w:rsidP="00DA6EC9">
      <w:pPr>
        <w:pStyle w:val="a3"/>
        <w:ind w:left="0"/>
        <w:rPr>
          <w:sz w:val="26"/>
          <w:szCs w:val="26"/>
        </w:rPr>
      </w:pPr>
    </w:p>
    <w:p w:rsidR="00DA6EC9" w:rsidRPr="000C2A22" w:rsidRDefault="00DA6EC9" w:rsidP="00DA6EC9">
      <w:pPr>
        <w:pStyle w:val="a3"/>
        <w:ind w:left="0"/>
        <w:rPr>
          <w:sz w:val="26"/>
          <w:szCs w:val="26"/>
        </w:rPr>
      </w:pPr>
      <w:r w:rsidRPr="000C2A22">
        <w:rPr>
          <w:sz w:val="26"/>
          <w:szCs w:val="26"/>
        </w:rPr>
        <w:t>Председатель общественной ком</w:t>
      </w:r>
      <w:r w:rsidR="00AB1904" w:rsidRPr="000C2A22">
        <w:rPr>
          <w:sz w:val="26"/>
          <w:szCs w:val="26"/>
        </w:rPr>
        <w:t>иссии ____________________  И.А.Баринов</w:t>
      </w:r>
    </w:p>
    <w:p w:rsidR="00142A46" w:rsidRPr="000C2A22" w:rsidRDefault="00142A46" w:rsidP="00DA6EC9">
      <w:pPr>
        <w:pStyle w:val="a3"/>
        <w:ind w:left="0"/>
        <w:rPr>
          <w:sz w:val="26"/>
          <w:szCs w:val="26"/>
        </w:rPr>
      </w:pPr>
    </w:p>
    <w:p w:rsidR="00DA6EC9" w:rsidRPr="000C2A22" w:rsidRDefault="00DA6EC9" w:rsidP="00DA6EC9">
      <w:pPr>
        <w:pStyle w:val="a3"/>
        <w:ind w:left="0"/>
        <w:rPr>
          <w:sz w:val="26"/>
          <w:szCs w:val="26"/>
        </w:rPr>
      </w:pPr>
      <w:r w:rsidRPr="000C2A22">
        <w:rPr>
          <w:sz w:val="26"/>
          <w:szCs w:val="26"/>
        </w:rPr>
        <w:t xml:space="preserve"> Секретарь общественной комисси</w:t>
      </w:r>
      <w:r w:rsidR="00AB1904" w:rsidRPr="000C2A22">
        <w:rPr>
          <w:sz w:val="26"/>
          <w:szCs w:val="26"/>
        </w:rPr>
        <w:t xml:space="preserve">и _______________________ </w:t>
      </w:r>
      <w:proofErr w:type="spellStart"/>
      <w:r w:rsidR="00AB1904" w:rsidRPr="000C2A22">
        <w:rPr>
          <w:sz w:val="26"/>
          <w:szCs w:val="26"/>
        </w:rPr>
        <w:t>Н.И.Усанина</w:t>
      </w:r>
      <w:proofErr w:type="spellEnd"/>
    </w:p>
    <w:p w:rsidR="00142A46" w:rsidRPr="000C2A22" w:rsidRDefault="00142A46" w:rsidP="00DA6EC9">
      <w:pPr>
        <w:pStyle w:val="a3"/>
        <w:ind w:left="0"/>
        <w:rPr>
          <w:sz w:val="26"/>
          <w:szCs w:val="26"/>
        </w:rPr>
      </w:pPr>
    </w:p>
    <w:p w:rsidR="00DA6EC9" w:rsidRPr="000C2A22" w:rsidRDefault="00DA6EC9" w:rsidP="00DC1566">
      <w:pPr>
        <w:pStyle w:val="a3"/>
        <w:ind w:left="0"/>
        <w:rPr>
          <w:b/>
          <w:sz w:val="26"/>
          <w:szCs w:val="26"/>
        </w:rPr>
      </w:pPr>
      <w:r w:rsidRPr="000C2A22">
        <w:rPr>
          <w:sz w:val="26"/>
          <w:szCs w:val="26"/>
        </w:rPr>
        <w:t xml:space="preserve">Протокол подписан «__» ________ 20__ г. </w:t>
      </w:r>
      <w:proofErr w:type="gramStart"/>
      <w:r w:rsidRPr="000C2A22">
        <w:rPr>
          <w:sz w:val="26"/>
          <w:szCs w:val="26"/>
        </w:rPr>
        <w:t>в</w:t>
      </w:r>
      <w:proofErr w:type="gramEnd"/>
      <w:r w:rsidRPr="000C2A22">
        <w:rPr>
          <w:sz w:val="26"/>
          <w:szCs w:val="26"/>
        </w:rPr>
        <w:t xml:space="preserve"> _____ часов ______ минут.</w:t>
      </w:r>
    </w:p>
    <w:sectPr w:rsidR="00DA6EC9" w:rsidRPr="000C2A22" w:rsidSect="000C2A22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EC9"/>
    <w:rsid w:val="000C2A22"/>
    <w:rsid w:val="000C3219"/>
    <w:rsid w:val="00142A46"/>
    <w:rsid w:val="003937FD"/>
    <w:rsid w:val="004B5EB2"/>
    <w:rsid w:val="0067187A"/>
    <w:rsid w:val="006D5EC9"/>
    <w:rsid w:val="007236F0"/>
    <w:rsid w:val="008315A9"/>
    <w:rsid w:val="0085018F"/>
    <w:rsid w:val="00902AB0"/>
    <w:rsid w:val="00AB1904"/>
    <w:rsid w:val="00BB4799"/>
    <w:rsid w:val="00D678A0"/>
    <w:rsid w:val="00DA6EC9"/>
    <w:rsid w:val="00DB2061"/>
    <w:rsid w:val="00DB21DA"/>
    <w:rsid w:val="00DC1566"/>
    <w:rsid w:val="00E53BC8"/>
    <w:rsid w:val="00EE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EC9"/>
    <w:pPr>
      <w:spacing w:after="200" w:line="276" w:lineRule="auto"/>
      <w:ind w:left="720"/>
      <w:contextualSpacing/>
    </w:pPr>
    <w:rPr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2022-05-31T07:05:00Z</cp:lastPrinted>
  <dcterms:created xsi:type="dcterms:W3CDTF">2021-05-31T10:19:00Z</dcterms:created>
  <dcterms:modified xsi:type="dcterms:W3CDTF">2026-06-16T06:46:00Z</dcterms:modified>
</cp:coreProperties>
</file>